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                                                                                             LAIVO KAPITONO PARAIŠKA</w:t>
      </w: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Starto Nr........                                                                                                             VILNIUS, </w:t>
      </w:r>
      <w:r w:rsidR="00F304CA" w:rsidRPr="00F304CA">
        <w:rPr>
          <w:lang w:val="lt-LT"/>
        </w:rPr>
        <w:t>2015 m. 09 mėn. 05</w:t>
      </w:r>
      <w:r w:rsidRPr="00F304CA">
        <w:rPr>
          <w:lang w:val="lt-LT"/>
        </w:rPr>
        <w:t xml:space="preserve"> d.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319"/>
        <w:gridCol w:w="319"/>
        <w:gridCol w:w="325"/>
        <w:gridCol w:w="325"/>
        <w:gridCol w:w="325"/>
        <w:gridCol w:w="326"/>
        <w:gridCol w:w="326"/>
        <w:gridCol w:w="326"/>
        <w:gridCol w:w="326"/>
        <w:gridCol w:w="339"/>
        <w:gridCol w:w="327"/>
        <w:gridCol w:w="33"/>
        <w:gridCol w:w="323"/>
        <w:gridCol w:w="37"/>
        <w:gridCol w:w="328"/>
        <w:gridCol w:w="32"/>
        <w:gridCol w:w="360"/>
        <w:gridCol w:w="178"/>
        <w:gridCol w:w="18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C63B8" w:rsidRPr="00F304CA" w:rsidTr="00E2314A">
        <w:tc>
          <w:tcPr>
            <w:tcW w:w="1426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158" w:type="dxa"/>
            <w:gridSpan w:val="10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426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6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5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570" w:type="dxa"/>
            <w:gridSpan w:val="3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540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40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426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Klubas</w:t>
            </w: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158" w:type="dxa"/>
            <w:gridSpan w:val="10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Miestas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426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5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2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  <w:gridSpan w:val="2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Prašau leisti dalyvauti Jūsų organizuojamame renginyje “ Vilniaus </w:t>
      </w:r>
      <w:r w:rsidR="00F304CA" w:rsidRPr="00F304CA">
        <w:rPr>
          <w:lang w:val="lt-LT"/>
        </w:rPr>
        <w:t>Regata</w:t>
      </w:r>
      <w:r w:rsidRPr="00F304CA">
        <w:rPr>
          <w:lang w:val="lt-LT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3420"/>
        <w:gridCol w:w="2520"/>
      </w:tblGrid>
      <w:tr w:rsidR="006C63B8" w:rsidRPr="00F304CA" w:rsidTr="00E2314A">
        <w:trPr>
          <w:trHeight w:val="505"/>
        </w:trPr>
        <w:tc>
          <w:tcPr>
            <w:tcW w:w="4248" w:type="dxa"/>
            <w:vMerge w:val="restart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Laivo klasė (parašyti skaičių nuo 1 iki 36 iš laivų klasių lentelės pateiktos nuostatuose):</w:t>
            </w:r>
          </w:p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080" w:type="dxa"/>
            <w:vMerge w:val="restart"/>
          </w:tcPr>
          <w:p w:rsidR="006C63B8" w:rsidRPr="00F304CA" w:rsidRDefault="006C63B8" w:rsidP="00E2314A">
            <w:pPr>
              <w:rPr>
                <w:lang w:val="lt-LT"/>
              </w:rPr>
            </w:pPr>
          </w:p>
          <w:p w:rsidR="006C63B8" w:rsidRPr="00F304CA" w:rsidRDefault="006C63B8" w:rsidP="00E2314A">
            <w:pPr>
              <w:rPr>
                <w:lang w:val="lt-LT"/>
              </w:rPr>
            </w:pPr>
          </w:p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.............</w:t>
            </w:r>
          </w:p>
        </w:tc>
        <w:tc>
          <w:tcPr>
            <w:tcW w:w="3420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Techninės komisijos atžyma dėl laivo patikrinimo</w:t>
            </w:r>
          </w:p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2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rPr>
          <w:trHeight w:val="305"/>
        </w:trPr>
        <w:tc>
          <w:tcPr>
            <w:tcW w:w="4248" w:type="dxa"/>
            <w:vMerge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080" w:type="dxa"/>
            <w:vMerge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Atžyma apie sumokėtą starto mokestį</w:t>
            </w:r>
          </w:p>
        </w:tc>
        <w:tc>
          <w:tcPr>
            <w:tcW w:w="252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bookmarkStart w:id="0" w:name="dalyviai"/>
      <w:bookmarkEnd w:id="0"/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4"/>
      </w:tblGrid>
      <w:tr w:rsidR="006C63B8" w:rsidRPr="00F304CA" w:rsidTr="00E2314A">
        <w:trPr>
          <w:trHeight w:val="1607"/>
        </w:trPr>
        <w:tc>
          <w:tcPr>
            <w:tcW w:w="7344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Aš patvirtinu, kad:</w:t>
            </w:r>
          </w:p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-moku plaukti, esu susipažinęs su saugaus elgesio vandenyje taisyklėmis;</w:t>
            </w:r>
          </w:p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-mano sveikata leidžia dalyvauti renginyje;</w:t>
            </w:r>
          </w:p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 xml:space="preserve">-sutrikus sveikatai, organizatoriams pretenzijų neturėsiu;              </w:t>
            </w:r>
          </w:p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-mano vadovaujama plaukimo priemonė turi neskęstamumo priemones, plaukimo metu būsiu užsidėjęs gelbėjimo liemenę, mano ekipažas suteiks pagalbą šalia ęsančiam, į nelaimę patekusiam ekipažui.</w:t>
            </w: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Ekipažo narių skaičius………………..</w:t>
      </w: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Kapitono parašas…………....………..................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</w:t>
      </w:r>
      <w:r w:rsidRPr="00F304CA">
        <w:rPr>
          <w:lang w:val="lt-LT"/>
        </w:rPr>
        <w:t>m. 09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plaukimo“ Vilniaus </w:t>
      </w:r>
      <w:r w:rsidR="00F304CA" w:rsidRPr="00F304CA">
        <w:rPr>
          <w:lang w:val="lt-LT"/>
        </w:rPr>
        <w:t>Regata</w:t>
      </w:r>
      <w:r w:rsidRPr="00F304CA">
        <w:rPr>
          <w:lang w:val="lt-LT"/>
        </w:rPr>
        <w:t>”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59129A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……………………………………………</w:t>
      </w: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VILNIUS, 2</w:t>
      </w:r>
      <w:r w:rsidR="00F304CA" w:rsidRPr="00F304CA">
        <w:rPr>
          <w:lang w:val="lt-LT"/>
        </w:rPr>
        <w:t>015</w:t>
      </w:r>
      <w:r w:rsidRPr="00F304CA">
        <w:rPr>
          <w:lang w:val="lt-LT"/>
        </w:rPr>
        <w:t xml:space="preserve"> </w:t>
      </w:r>
      <w:r w:rsidR="00F304CA" w:rsidRPr="00F304CA">
        <w:rPr>
          <w:lang w:val="lt-LT"/>
        </w:rPr>
        <w:t>m. 09 mėn. 05</w:t>
      </w:r>
      <w:r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plaukimo“ Vilniaus </w:t>
      </w:r>
      <w:r w:rsidR="00F304CA" w:rsidRPr="00F304CA">
        <w:rPr>
          <w:lang w:val="lt-LT"/>
        </w:rPr>
        <w:t>Regata</w:t>
      </w:r>
      <w:r w:rsidRPr="00F304CA">
        <w:rPr>
          <w:lang w:val="lt-LT"/>
        </w:rPr>
        <w:t>” 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lastRenderedPageBreak/>
        <w:t>Dalyvio parašas……………………………………………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m. 0</w:t>
      </w:r>
      <w:r w:rsidRPr="00F304CA">
        <w:rPr>
          <w:lang w:val="lt-LT"/>
        </w:rPr>
        <w:t>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plaukimo“ Vilniaus </w:t>
      </w:r>
      <w:r w:rsidR="00F304CA" w:rsidRPr="00F304CA">
        <w:rPr>
          <w:lang w:val="lt-LT"/>
        </w:rPr>
        <w:t>Regata</w:t>
      </w:r>
      <w:r w:rsidRPr="00F304CA">
        <w:rPr>
          <w:lang w:val="lt-LT"/>
        </w:rPr>
        <w:t>” 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parašas……………………………………………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</w:t>
      </w:r>
      <w:r w:rsidRPr="00F304CA">
        <w:rPr>
          <w:lang w:val="lt-LT"/>
        </w:rPr>
        <w:t>m. 09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</w:t>
      </w:r>
      <w:r w:rsidR="00F304CA" w:rsidRPr="00F304CA">
        <w:rPr>
          <w:lang w:val="lt-LT"/>
        </w:rPr>
        <w:t>plaukti, plaukimo“ Vilniaus Reg</w:t>
      </w:r>
      <w:r w:rsidR="00F304CA">
        <w:rPr>
          <w:lang w:val="lt-LT"/>
        </w:rPr>
        <w:t>ata</w:t>
      </w:r>
      <w:r w:rsidRPr="00F304CA">
        <w:rPr>
          <w:lang w:val="lt-LT"/>
        </w:rPr>
        <w:t>” 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parašas……………………………………………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</w:t>
      </w:r>
      <w:r w:rsidRPr="00F304CA">
        <w:rPr>
          <w:lang w:val="lt-LT"/>
        </w:rPr>
        <w:t>m. 09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 “ Vilniaus </w:t>
      </w:r>
      <w:r w:rsidR="00F304CA">
        <w:rPr>
          <w:lang w:val="lt-LT"/>
        </w:rPr>
        <w:t>regata</w:t>
      </w:r>
      <w:r w:rsidRPr="00F304CA">
        <w:rPr>
          <w:lang w:val="lt-LT"/>
        </w:rPr>
        <w:t>”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parašas……………………………………………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lastRenderedPageBreak/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</w:t>
      </w:r>
      <w:r w:rsidRPr="00F304CA">
        <w:rPr>
          <w:lang w:val="lt-LT"/>
        </w:rPr>
        <w:t>m. 09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plaukimo“ Vilniaus </w:t>
      </w:r>
      <w:r w:rsidR="00F304CA">
        <w:rPr>
          <w:lang w:val="lt-LT"/>
        </w:rPr>
        <w:t>Regata</w:t>
      </w:r>
      <w:r w:rsidRPr="00F304CA">
        <w:rPr>
          <w:lang w:val="lt-LT"/>
        </w:rPr>
        <w:t>” 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parašas……………………………………………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</w:t>
      </w:r>
      <w:r w:rsidRPr="00F304CA">
        <w:rPr>
          <w:lang w:val="lt-LT"/>
        </w:rPr>
        <w:t>m. 09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 “ Vilniaus </w:t>
      </w:r>
      <w:r w:rsidR="00F304CA" w:rsidRPr="00F304CA">
        <w:rPr>
          <w:lang w:val="lt-LT"/>
        </w:rPr>
        <w:t>regata</w:t>
      </w:r>
      <w:r w:rsidRPr="00F304CA">
        <w:rPr>
          <w:lang w:val="lt-LT"/>
        </w:rPr>
        <w:t>”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parašas……………………………………………</w:t>
      </w: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59129A" w:rsidRPr="00F304CA" w:rsidRDefault="0059129A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LAIVO EKIPAŽO NARIO ANKETA- PATVIRTINIMAS</w:t>
      </w:r>
    </w:p>
    <w:p w:rsidR="006C63B8" w:rsidRPr="00F304CA" w:rsidRDefault="00F304CA" w:rsidP="006C63B8">
      <w:pPr>
        <w:rPr>
          <w:lang w:val="lt-LT"/>
        </w:rPr>
      </w:pPr>
      <w:r w:rsidRPr="00F304CA">
        <w:rPr>
          <w:lang w:val="lt-LT"/>
        </w:rPr>
        <w:t>VILNIUS, 2015</w:t>
      </w:r>
      <w:r w:rsidR="006C63B8" w:rsidRPr="00F304CA">
        <w:rPr>
          <w:lang w:val="lt-LT"/>
        </w:rPr>
        <w:t xml:space="preserve"> </w:t>
      </w:r>
      <w:r w:rsidRPr="00F304CA">
        <w:rPr>
          <w:lang w:val="lt-LT"/>
        </w:rPr>
        <w:t>m. 09 mėn. 05</w:t>
      </w:r>
      <w:r w:rsidR="006C63B8" w:rsidRPr="00F304CA">
        <w:rPr>
          <w:lang w:val="lt-LT"/>
        </w:rPr>
        <w:t xml:space="preserve"> 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315"/>
        <w:gridCol w:w="401"/>
        <w:gridCol w:w="372"/>
        <w:gridCol w:w="329"/>
        <w:gridCol w:w="329"/>
        <w:gridCol w:w="329"/>
        <w:gridCol w:w="243"/>
        <w:gridCol w:w="409"/>
        <w:gridCol w:w="301"/>
        <w:gridCol w:w="356"/>
        <w:gridCol w:w="354"/>
        <w:gridCol w:w="356"/>
        <w:gridCol w:w="355"/>
        <w:gridCol w:w="257"/>
        <w:gridCol w:w="286"/>
        <w:gridCol w:w="353"/>
        <w:gridCol w:w="350"/>
        <w:gridCol w:w="330"/>
        <w:gridCol w:w="388"/>
        <w:gridCol w:w="355"/>
        <w:gridCol w:w="355"/>
        <w:gridCol w:w="315"/>
        <w:gridCol w:w="396"/>
        <w:gridCol w:w="355"/>
      </w:tblGrid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VARDAS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626" w:type="dxa"/>
            <w:gridSpan w:val="5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Mob. Tel. Nr.</w:t>
            </w: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PAVARDĖ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1438" w:type="dxa"/>
            <w:gridSpan w:val="4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Gimimo m.</w:t>
            </w: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  <w:tr w:rsidR="006C63B8" w:rsidRPr="00F304CA" w:rsidTr="00E2314A">
        <w:tc>
          <w:tcPr>
            <w:tcW w:w="1255" w:type="dxa"/>
          </w:tcPr>
          <w:p w:rsidR="006C63B8" w:rsidRPr="00F304CA" w:rsidRDefault="006C63B8" w:rsidP="00E2314A">
            <w:pPr>
              <w:rPr>
                <w:lang w:val="lt-LT"/>
              </w:rPr>
            </w:pPr>
            <w:r w:rsidRPr="00F304CA">
              <w:rPr>
                <w:lang w:val="lt-LT"/>
              </w:rPr>
              <w:t>El. adresas</w:t>
            </w:r>
          </w:p>
        </w:tc>
        <w:tc>
          <w:tcPr>
            <w:tcW w:w="317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7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4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16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04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1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28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3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93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59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18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402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  <w:tc>
          <w:tcPr>
            <w:tcW w:w="360" w:type="dxa"/>
          </w:tcPr>
          <w:p w:rsidR="006C63B8" w:rsidRPr="00F304CA" w:rsidRDefault="006C63B8" w:rsidP="00E2314A">
            <w:pPr>
              <w:rPr>
                <w:lang w:val="lt-LT"/>
              </w:rPr>
            </w:pPr>
          </w:p>
        </w:tc>
      </w:tr>
    </w:tbl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 xml:space="preserve">Aš patvirtinu, kad moku plaukti, plaukimo“ Vilniaus </w:t>
      </w:r>
      <w:r w:rsidR="00F304CA" w:rsidRPr="00F304CA">
        <w:rPr>
          <w:lang w:val="lt-LT"/>
        </w:rPr>
        <w:t>regata</w:t>
      </w:r>
      <w:r w:rsidRPr="00F304CA">
        <w:rPr>
          <w:lang w:val="lt-LT"/>
        </w:rPr>
        <w:t>”  metu būsiu užsidėjęs gelbėjimo liemenę, esu susipažinęs su saugaus elgesio vandenyje taisyklėmis, mano sveikata leidžia dalyvauti renginyje. Sutrikus sveikatai, organizatoriams pretenzijų neturėsiu. Aš suteiksiu pagalbą šalia esančiam, į nelaimę patekusiam ekipažui.</w:t>
      </w:r>
    </w:p>
    <w:p w:rsidR="006C63B8" w:rsidRPr="00F304CA" w:rsidRDefault="006C63B8" w:rsidP="006C63B8">
      <w:pPr>
        <w:rPr>
          <w:lang w:val="lt-LT"/>
        </w:rPr>
      </w:pPr>
    </w:p>
    <w:p w:rsidR="006C63B8" w:rsidRPr="00F304CA" w:rsidRDefault="006C63B8" w:rsidP="006C63B8">
      <w:pPr>
        <w:rPr>
          <w:lang w:val="lt-LT"/>
        </w:rPr>
      </w:pPr>
      <w:r w:rsidRPr="00F304CA">
        <w:rPr>
          <w:lang w:val="lt-LT"/>
        </w:rPr>
        <w:t>Dalyvio parašas……………………………………………</w:t>
      </w:r>
    </w:p>
    <w:p w:rsidR="00B6204A" w:rsidRPr="00F304CA" w:rsidRDefault="00B6204A">
      <w:pPr>
        <w:rPr>
          <w:lang w:val="lt-LT"/>
        </w:rPr>
      </w:pPr>
    </w:p>
    <w:sectPr w:rsidR="00B6204A" w:rsidRPr="00F304CA" w:rsidSect="00B6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C63B8"/>
    <w:rsid w:val="00291861"/>
    <w:rsid w:val="002B0921"/>
    <w:rsid w:val="0059129A"/>
    <w:rsid w:val="006C63B8"/>
    <w:rsid w:val="007D4CC9"/>
    <w:rsid w:val="00B6204A"/>
    <w:rsid w:val="00F304CA"/>
    <w:rsid w:val="00F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2015-08-06T08:21:00Z</dcterms:created>
  <dcterms:modified xsi:type="dcterms:W3CDTF">2015-08-06T08:38:00Z</dcterms:modified>
</cp:coreProperties>
</file>